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1826" w14:textId="355D983F" w:rsidR="00D5368D" w:rsidRDefault="00D5368D" w:rsidP="00131082">
      <w:pPr>
        <w:ind w:left="720" w:firstLine="720"/>
        <w:jc w:val="both"/>
        <w:rPr>
          <w:rFonts w:ascii="Arial Black" w:eastAsia="Times New Roman" w:hAnsi="Arial Black" w:cs="Open Sans"/>
          <w:b/>
          <w:sz w:val="48"/>
          <w:szCs w:val="48"/>
          <w:u w:val="single"/>
          <w:lang w:val="en-US" w:eastAsia="en-CA"/>
        </w:rPr>
      </w:pPr>
      <w:r w:rsidRPr="00B923AF">
        <w:rPr>
          <w:rFonts w:ascii="Arial Black" w:eastAsia="Times New Roman" w:hAnsi="Arial Black" w:cs="Open Sans"/>
          <w:b/>
          <w:sz w:val="48"/>
          <w:szCs w:val="48"/>
          <w:u w:val="single"/>
          <w:lang w:val="en-US" w:eastAsia="en-CA"/>
        </w:rPr>
        <w:t>Ceramic Coating Price List</w:t>
      </w:r>
    </w:p>
    <w:p w14:paraId="62A677C9" w14:textId="159394CE" w:rsidR="0019006A" w:rsidRPr="0019006A" w:rsidRDefault="0019006A" w:rsidP="00131082">
      <w:pPr>
        <w:ind w:left="2160" w:firstLine="720"/>
        <w:jc w:val="both"/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</w:pPr>
      <w:r w:rsidRPr="0019006A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>(AIR</w:t>
      </w:r>
      <w:r w:rsidR="00131082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>/OVEN</w:t>
      </w:r>
      <w:r w:rsidRPr="0019006A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 xml:space="preserve"> CURE)</w:t>
      </w:r>
    </w:p>
    <w:p w14:paraId="32331F3B" w14:textId="4137B190" w:rsidR="00D5368D" w:rsidRPr="00195FD4" w:rsidRDefault="00195FD4" w:rsidP="00131082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WITHSTAND HIGH USE TEMPERATURES (1</w:t>
      </w:r>
      <w:r w:rsidR="0019006A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8</w:t>
      </w: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00*F) WITHOUT DISCOLORING</w:t>
      </w:r>
    </w:p>
    <w:p w14:paraId="2AA1C2D3" w14:textId="77777777" w:rsidR="00195FD4" w:rsidRDefault="00195FD4" w:rsidP="00D5368D">
      <w:pPr>
        <w:rPr>
          <w:rFonts w:ascii="Arial Black" w:eastAsia="Times New Roman" w:hAnsi="Arial Black" w:cs="Open Sans"/>
          <w:b/>
          <w:i/>
          <w:sz w:val="36"/>
          <w:szCs w:val="36"/>
          <w:lang w:val="en-US" w:eastAsia="en-CA"/>
        </w:rPr>
      </w:pPr>
    </w:p>
    <w:p w14:paraId="1825335B" w14:textId="39591C5C" w:rsidR="00D5368D" w:rsidRPr="00131082" w:rsidRDefault="00D5368D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Motorcycles </w:t>
      </w:r>
    </w:p>
    <w:p w14:paraId="57CB05FD" w14:textId="18950B52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into 1 Headers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$225 &amp; Up </w:t>
      </w:r>
    </w:p>
    <w:p w14:paraId="20872B1C" w14:textId="2A36D0CC" w:rsidR="00D5368D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Long Tube Bike Pipes (4</w:t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’+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)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$325.00/up pair </w:t>
      </w:r>
    </w:p>
    <w:p w14:paraId="19B1B229" w14:textId="35E4FF2E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Muffler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$45.00-$65.00 </w:t>
      </w:r>
    </w:p>
    <w:p w14:paraId="510C8E48" w14:textId="3C908113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Exhaust Piping</w:t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/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Heat Shields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25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.00 per foot up to 2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1/2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” </w:t>
      </w:r>
    </w:p>
    <w:p w14:paraId="69BB539E" w14:textId="16052138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Piping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40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.00 per foot up to 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6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” </w:t>
      </w:r>
    </w:p>
    <w:p w14:paraId="349A2CB4" w14:textId="77777777" w:rsidR="003F4E0A" w:rsidRPr="000F2137" w:rsidRDefault="003F4E0A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7C8D9128" w14:textId="0278EB70" w:rsidR="00D5368D" w:rsidRPr="00131082" w:rsidRDefault="00D5368D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Automotive 8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 </w:t>
      </w:r>
    </w:p>
    <w:p w14:paraId="182FB494" w14:textId="37DFC03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BB Full Length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$375.00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792F4CBB" w14:textId="26AE54A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BB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Race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$450.00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54D40DC5" w14:textId="48BE19E4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SM. Block Full Length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$325.00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1EE8BD00" w14:textId="12EE224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Shorties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$225.00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6C45E97B" w14:textId="695F4B09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Cast Manifolds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$250.00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1632E4A9" w14:textId="2D31BF5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Intake Manifold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$150.00  </w:t>
      </w:r>
    </w:p>
    <w:p w14:paraId="3BE5EF42" w14:textId="7E374D7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</w:t>
      </w:r>
      <w:r w:rsidR="00131082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or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Intake Pipe up to 2 1/2"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$25.00 /ft</w:t>
      </w:r>
    </w:p>
    <w:p w14:paraId="79BD267E" w14:textId="0780E546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or Intake Pipe 3"-6" O.D.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$40.00 /ft</w:t>
      </w:r>
    </w:p>
    <w:p w14:paraId="5285B0FA" w14:textId="6779668F" w:rsidR="00D5368D" w:rsidRPr="000F2137" w:rsidRDefault="000F2137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Side pipes</w:t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Only (Cobra or Vette)</w:t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$450.00 </w:t>
      </w:r>
    </w:p>
    <w:p w14:paraId="42DB1D91" w14:textId="0934B09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Headers Only (Cobra)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$250.00</w:t>
      </w:r>
    </w:p>
    <w:p w14:paraId="07F0E33A" w14:textId="497E4664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Complete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Side pipes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and Headers (Cobra)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$650.00 </w:t>
      </w:r>
    </w:p>
    <w:p w14:paraId="3F49D5DA" w14:textId="7777777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0E9DE55D" w14:textId="0A99CFCB" w:rsidR="00D5368D" w:rsidRPr="00131082" w:rsidRDefault="00D5368D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Automotive 6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 </w:t>
      </w:r>
    </w:p>
    <w:p w14:paraId="00EC40EF" w14:textId="3D42269E" w:rsidR="00A84168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Long Headers 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$275.00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</w:p>
    <w:p w14:paraId="3F180DCF" w14:textId="316EC0EE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Shorties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$225.00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1D90CBFB" w14:textId="38A6C8C5" w:rsidR="003F4E0A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Cast Manifolds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$200.00 /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pr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 </w:t>
      </w:r>
    </w:p>
    <w:p w14:paraId="62CDBD8E" w14:textId="77777777" w:rsidR="00131082" w:rsidRDefault="00131082" w:rsidP="00D5368D">
      <w:pPr>
        <w:rPr>
          <w:rFonts w:ascii="Arial Black" w:eastAsia="Times New Roman" w:hAnsi="Arial Black" w:cs="Open Sans"/>
          <w:b/>
          <w:i/>
          <w:sz w:val="36"/>
          <w:szCs w:val="36"/>
          <w:lang w:val="en-US" w:eastAsia="en-CA"/>
        </w:rPr>
      </w:pPr>
    </w:p>
    <w:p w14:paraId="06050089" w14:textId="77777777" w:rsidR="00131082" w:rsidRDefault="00131082" w:rsidP="00D5368D">
      <w:pPr>
        <w:rPr>
          <w:rFonts w:ascii="Arial Black" w:eastAsia="Times New Roman" w:hAnsi="Arial Black" w:cs="Open Sans"/>
          <w:b/>
          <w:i/>
          <w:sz w:val="36"/>
          <w:szCs w:val="36"/>
          <w:lang w:val="en-US" w:eastAsia="en-CA"/>
        </w:rPr>
      </w:pPr>
    </w:p>
    <w:p w14:paraId="6A38361E" w14:textId="09EDE208" w:rsidR="00D5368D" w:rsidRP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lastRenderedPageBreak/>
        <w:t>Automotive 4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</w:p>
    <w:p w14:paraId="36B3FDBC" w14:textId="4BF16DEB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Long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$225.00 /up </w:t>
      </w:r>
    </w:p>
    <w:p w14:paraId="3219DF54" w14:textId="5A734085" w:rsidR="00D5368D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Small 4 Cylinder Header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$150.00</w:t>
      </w:r>
    </w:p>
    <w:p w14:paraId="2D3AA082" w14:textId="2AA42B0C" w:rsidR="003F4E0A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cyl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. Cast Exhaust Manifold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$80.00 </w:t>
      </w:r>
    </w:p>
    <w:p w14:paraId="77142A39" w14:textId="5BA4B5C1" w:rsidR="00131082" w:rsidRDefault="00131082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0CF4262" w14:textId="2DA2E935" w:rsidR="00131082" w:rsidRPr="00131082" w:rsidRDefault="00131082" w:rsidP="00131082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Parts</w:t>
      </w:r>
    </w:p>
    <w:p w14:paraId="0B7CE727" w14:textId="79E44FDB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Rocker Arm &amp;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Ball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7.50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45711181" w14:textId="1CFC69C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Rocker Shaft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$20.00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685C5874" w14:textId="3F86514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Piston Domes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$25.00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38BF0677" w14:textId="6750481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Piston Skirts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$25.00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13C69FA2" w14:textId="09417B7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Pulleys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45E6D887" w14:textId="7176B3C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Brackets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Min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$10.00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554A5E23" w14:textId="7C7B17B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Alternators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$50.00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22730F39" w14:textId="4EF458BB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Mufflers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$50.00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4C403D84" w14:textId="5524ADA4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Valve Face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 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$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5.00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67A73828" w14:textId="3D7C523A" w:rsidR="003F4E0A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Turbo Units 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$75.00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</w:p>
    <w:p w14:paraId="7934ECB5" w14:textId="62F5912F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O2 Housing/Turbo Outlet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$60.00 </w:t>
      </w:r>
    </w:p>
    <w:p w14:paraId="7E69D7C2" w14:textId="158793E1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Heat Shield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– $60.00 </w:t>
      </w:r>
    </w:p>
    <w:p w14:paraId="19ACE386" w14:textId="562B15F9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8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$750.00 </w:t>
      </w:r>
    </w:p>
    <w:p w14:paraId="7C543AF6" w14:textId="13C4878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6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$650.00 </w:t>
      </w:r>
    </w:p>
    <w:p w14:paraId="3D46972C" w14:textId="77777777" w:rsid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$575.00 </w:t>
      </w:r>
    </w:p>
    <w:p w14:paraId="51ADCD8B" w14:textId="77777777" w:rsidR="00131082" w:rsidRDefault="00131082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</w:p>
    <w:p w14:paraId="076165CA" w14:textId="0812BB73" w:rsidR="00131082" w:rsidRP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Snowmobile Pipes </w:t>
      </w:r>
    </w:p>
    <w:p w14:paraId="0C9C03AC" w14:textId="4EF77C1E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Single Pipe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System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$250.00 </w:t>
      </w:r>
    </w:p>
    <w:p w14:paraId="5845A3B1" w14:textId="33B3A671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Dual Pipe System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$275.00 </w:t>
      </w:r>
    </w:p>
    <w:p w14:paraId="26C664B1" w14:textId="71779B16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Triple System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$350.00 </w:t>
      </w:r>
    </w:p>
    <w:p w14:paraId="51450AC9" w14:textId="64F5DB0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Single Pipe Only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$150.00 </w:t>
      </w:r>
    </w:p>
    <w:p w14:paraId="18E8B352" w14:textId="3176238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Y-Pipes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113B2EE1" w14:textId="2B9E08DC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Can Only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$75.00 </w:t>
      </w:r>
      <w:proofErr w:type="spellStart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092260B2" w14:textId="52BD52AE" w:rsidR="00D5368D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Helix Coating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$40.00</w:t>
      </w:r>
    </w:p>
    <w:p w14:paraId="4419B913" w14:textId="29DDDBE8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5C96CD4A" w14:textId="77777777" w:rsidR="00131082" w:rsidRDefault="00131082" w:rsidP="00D5368D">
      <w:pPr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</w:pPr>
    </w:p>
    <w:p w14:paraId="26AF7421" w14:textId="77777777" w:rsidR="00573260" w:rsidRPr="00CC1BB4" w:rsidRDefault="00573260" w:rsidP="00D5368D">
      <w:pPr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</w:pPr>
      <w:r w:rsidRPr="00CC1BB4"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  <w:lastRenderedPageBreak/>
        <w:t xml:space="preserve">Ceramic Clear Coats- High Gloss/Matt Finish </w:t>
      </w:r>
    </w:p>
    <w:p w14:paraId="3F4A0A21" w14:textId="0663F9B3" w:rsidR="00573260" w:rsidRPr="00CC1BB4" w:rsidRDefault="00573260" w:rsidP="00D5368D">
      <w:pPr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</w:pPr>
      <w:r w:rsidRPr="00CC1BB4"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  <w:t>Air Cure/Oven Bake</w:t>
      </w:r>
    </w:p>
    <w:p w14:paraId="2B2CF63A" w14:textId="77777777" w:rsidR="00CC1BB4" w:rsidRDefault="00CC1BB4" w:rsidP="00CC1BB4">
      <w:pPr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</w:pPr>
    </w:p>
    <w:p w14:paraId="67C6E8B2" w14:textId="119F6687" w:rsidR="00CC1BB4" w:rsidRPr="00131082" w:rsidRDefault="00CC1BB4" w:rsidP="00CC1BB4">
      <w:pPr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</w:pPr>
      <w:bookmarkStart w:id="0" w:name="_GoBack"/>
      <w:bookmarkEnd w:id="0"/>
      <w:r w:rsidRPr="00131082"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  <w:t xml:space="preserve">Rims </w:t>
      </w:r>
    </w:p>
    <w:p w14:paraId="247BEB8C" w14:textId="446EFE63" w:rsidR="00573260" w:rsidRP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573260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Automotive</w:t>
      </w:r>
    </w:p>
    <w:p w14:paraId="3BABC0E7" w14:textId="7EDA47A8" w:rsidR="00195FD4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15”-17”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="00131082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65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  <w:proofErr w:type="spellStart"/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</w:p>
    <w:p w14:paraId="04CDC981" w14:textId="6E72A812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18”-19”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="00CC1BB4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8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0 </w:t>
      </w:r>
      <w:proofErr w:type="spellStart"/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</w:p>
    <w:p w14:paraId="18FC4F25" w14:textId="794E68AA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20”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$9</w:t>
      </w:r>
      <w:r w:rsidR="00CC1BB4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5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  <w:proofErr w:type="spellStart"/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</w:p>
    <w:p w14:paraId="15872ABA" w14:textId="41138798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Motorcycle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$75+ </w:t>
      </w:r>
      <w:proofErr w:type="spellStart"/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ea</w:t>
      </w:r>
      <w:proofErr w:type="spellEnd"/>
    </w:p>
    <w:p w14:paraId="25459AD4" w14:textId="7A516ADD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07D94CD" w14:textId="02FC7938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Plastic’s from ATV, Motorcycles, Snowmobiles and such Please Consult us for pricing.</w:t>
      </w:r>
      <w:r w:rsidR="00131082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34D48B3D" w14:textId="50D693D1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D4D036A" w14:textId="3E88E7CD" w:rsidR="00195FD4" w:rsidRDefault="00195FD4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5318BB3" w14:textId="0695FA09" w:rsidR="00195FD4" w:rsidRDefault="00195FD4" w:rsidP="00131082">
      <w:pPr>
        <w:ind w:left="1440" w:firstLine="720"/>
        <w:rPr>
          <w:rFonts w:ascii="Arial Black" w:eastAsia="Times New Roman" w:hAnsi="Arial Black" w:cs="Open Sans"/>
          <w:b/>
          <w:sz w:val="40"/>
          <w:szCs w:val="40"/>
          <w:u w:val="single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sz w:val="40"/>
          <w:szCs w:val="40"/>
          <w:u w:val="single"/>
          <w:lang w:val="en-US" w:eastAsia="en-CA"/>
        </w:rPr>
        <w:t>HIGH TEMP POWDER COAT</w:t>
      </w:r>
    </w:p>
    <w:p w14:paraId="43C8AE79" w14:textId="1A6CED99" w:rsidR="00195FD4" w:rsidRPr="00195FD4" w:rsidRDefault="00195FD4" w:rsidP="00131082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WITHSTAND HIGH USE TEMPERATURES (600*F</w:t>
      </w:r>
      <w:r w:rsidR="003C31F3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-1200*F</w:t>
      </w: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) WITHOUT DISCOLORING</w:t>
      </w:r>
    </w:p>
    <w:p w14:paraId="23BCA320" w14:textId="5F969079" w:rsidR="00195FD4" w:rsidRPr="003C31F3" w:rsidRDefault="003C31F3" w:rsidP="003C31F3">
      <w:pPr>
        <w:ind w:left="720" w:firstLine="720"/>
        <w:rPr>
          <w:rFonts w:ascii="Arial Black" w:eastAsia="Times New Roman" w:hAnsi="Arial Black" w:cs="Open Sans"/>
          <w:i/>
          <w:color w:val="FF0000"/>
          <w:sz w:val="32"/>
          <w:szCs w:val="32"/>
          <w:lang w:val="en-US" w:eastAsia="en-CA"/>
        </w:rPr>
      </w:pPr>
      <w:r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*</w:t>
      </w:r>
      <w:r w:rsidRPr="003C31F3"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GLOSS BLACK OR FLAT BLACK ONLY</w:t>
      </w:r>
      <w:r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*</w:t>
      </w:r>
    </w:p>
    <w:p w14:paraId="0E7FBE4C" w14:textId="7A721B80" w:rsidR="00385F6B" w:rsidRDefault="003C31F3">
      <w:pPr>
        <w:rPr>
          <w:rFonts w:ascii="Arial Black" w:hAnsi="Arial Black"/>
          <w:b/>
          <w:sz w:val="32"/>
          <w:szCs w:val="32"/>
        </w:rPr>
      </w:pPr>
      <w:r w:rsidRPr="003C31F3">
        <w:rPr>
          <w:rFonts w:ascii="Arial Black" w:hAnsi="Arial Black"/>
          <w:b/>
          <w:sz w:val="32"/>
          <w:szCs w:val="32"/>
        </w:rPr>
        <w:t>Exhaust P</w:t>
      </w:r>
      <w:r>
        <w:rPr>
          <w:rFonts w:ascii="Arial Black" w:hAnsi="Arial Black"/>
          <w:b/>
          <w:sz w:val="32"/>
          <w:szCs w:val="32"/>
        </w:rPr>
        <w:t>ip</w:t>
      </w:r>
      <w:r w:rsidRPr="003C31F3">
        <w:rPr>
          <w:rFonts w:ascii="Arial Black" w:hAnsi="Arial Black"/>
          <w:b/>
          <w:sz w:val="32"/>
          <w:szCs w:val="32"/>
        </w:rPr>
        <w:t>ing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$16.00/ft up to 2”</w:t>
      </w:r>
    </w:p>
    <w:p w14:paraId="2D19D027" w14:textId="5A7459DD" w:rsidR="003C31F3" w:rsidRDefault="003C31F3">
      <w:pPr>
        <w:rPr>
          <w:rFonts w:ascii="Arial Black" w:hAnsi="Arial Black"/>
          <w:b/>
          <w:sz w:val="32"/>
          <w:szCs w:val="32"/>
        </w:rPr>
      </w:pPr>
      <w:bookmarkStart w:id="1" w:name="_Hlk533761951"/>
      <w:r>
        <w:rPr>
          <w:rFonts w:ascii="Arial Black" w:hAnsi="Arial Black"/>
          <w:b/>
          <w:sz w:val="32"/>
          <w:szCs w:val="32"/>
        </w:rPr>
        <w:t>Exhaust Piping</w:t>
      </w:r>
      <w:bookmarkEnd w:id="1"/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$18.00/ft up to 3”- 4”</w:t>
      </w:r>
    </w:p>
    <w:p w14:paraId="341056D4" w14:textId="177D25AB" w:rsidR="003C31F3" w:rsidRDefault="003C31F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Exhaust Piping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$22.00/ft up to 5”- 6”</w:t>
      </w:r>
    </w:p>
    <w:p w14:paraId="371ABF94" w14:textId="18345BEC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2BB72754" w14:textId="2C6C9D01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5DD000E2" w14:textId="0FBECFEC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263B40D7" w14:textId="3ABFE2C4" w:rsidR="0019006A" w:rsidRPr="003C31F3" w:rsidRDefault="0019006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*</w:t>
      </w:r>
      <w:r w:rsidRPr="0019006A">
        <w:rPr>
          <w:rFonts w:ascii="Arial Black" w:hAnsi="Arial Black"/>
          <w:b/>
          <w:color w:val="FF0000"/>
          <w:sz w:val="32"/>
          <w:szCs w:val="32"/>
        </w:rPr>
        <w:t>Please inquire about pricing on OVEN CURE Ceramic Coatings</w:t>
      </w:r>
      <w:r w:rsidR="00131082">
        <w:rPr>
          <w:rFonts w:ascii="Arial Black" w:hAnsi="Arial Black"/>
          <w:b/>
          <w:color w:val="FF0000"/>
          <w:sz w:val="32"/>
          <w:szCs w:val="32"/>
        </w:rPr>
        <w:t xml:space="preserve"> Polishing</w:t>
      </w:r>
      <w:r>
        <w:rPr>
          <w:rFonts w:ascii="Arial Black" w:hAnsi="Arial Black"/>
          <w:b/>
          <w:color w:val="FF0000"/>
          <w:sz w:val="32"/>
          <w:szCs w:val="32"/>
        </w:rPr>
        <w:t>*</w:t>
      </w:r>
    </w:p>
    <w:sectPr w:rsidR="0019006A" w:rsidRPr="003C31F3" w:rsidSect="001310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8D"/>
    <w:rsid w:val="000F2137"/>
    <w:rsid w:val="00131082"/>
    <w:rsid w:val="00176785"/>
    <w:rsid w:val="0019006A"/>
    <w:rsid w:val="00195FD4"/>
    <w:rsid w:val="002E31EA"/>
    <w:rsid w:val="00385F6B"/>
    <w:rsid w:val="003A5395"/>
    <w:rsid w:val="003C31F3"/>
    <w:rsid w:val="003F4E0A"/>
    <w:rsid w:val="00573260"/>
    <w:rsid w:val="00A84168"/>
    <w:rsid w:val="00B76A90"/>
    <w:rsid w:val="00B923AF"/>
    <w:rsid w:val="00CC1BB4"/>
    <w:rsid w:val="00D5368D"/>
    <w:rsid w:val="00DF65AF"/>
    <w:rsid w:val="00E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6244"/>
  <w15:chartTrackingRefBased/>
  <w15:docId w15:val="{663135CF-5D35-4176-8ABE-D38A9A0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52CC-AB00-4824-BF00-9C3C019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7</cp:revision>
  <cp:lastPrinted>2019-02-23T20:34:00Z</cp:lastPrinted>
  <dcterms:created xsi:type="dcterms:W3CDTF">2018-09-26T17:39:00Z</dcterms:created>
  <dcterms:modified xsi:type="dcterms:W3CDTF">2019-06-11T19:36:00Z</dcterms:modified>
</cp:coreProperties>
</file>